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caps/>
          <w:sz w:val="32"/>
          <w:szCs w:val="32"/>
        </w:rPr>
      </w:pPr>
      <w:r>
        <w:rPr>
          <w:rFonts w:ascii="Myriad Pro" w:hAnsi="Myriad Pro" w:cs="Myriad Pro"/>
          <w:b/>
          <w:bCs/>
          <w:caps/>
          <w:sz w:val="32"/>
          <w:szCs w:val="32"/>
        </w:rPr>
        <w:t>Cuprins: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caps/>
          <w:sz w:val="32"/>
          <w:szCs w:val="3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proofErr w:type="spellStart"/>
      <w:r>
        <w:rPr>
          <w:rFonts w:ascii="Myriad Pro" w:hAnsi="Myriad Pro" w:cs="Myriad Pro"/>
          <w:b/>
          <w:bCs/>
          <w:sz w:val="28"/>
          <w:szCs w:val="28"/>
        </w:rPr>
        <w:t>Anunturi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intentie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Agenția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Dezvoltare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Regională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Centru</w:t>
      </w:r>
      <w:proofErr w:type="spellEnd"/>
      <w:r>
        <w:rPr>
          <w:rFonts w:ascii="Myriad Pro" w:hAnsi="Myriad Pro" w:cs="Myriad Pro"/>
          <w:sz w:val="22"/>
          <w:szCs w:val="22"/>
        </w:rPr>
        <w:tab/>
        <w:t>5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I.M.S.P. INSTITUTUL DE CARDIOLOGIE</w:t>
      </w:r>
      <w:r>
        <w:rPr>
          <w:rFonts w:ascii="Myriad Pro" w:hAnsi="Myriad Pro" w:cs="Myriad Pro"/>
          <w:sz w:val="22"/>
          <w:szCs w:val="22"/>
        </w:rPr>
        <w:tab/>
        <w:t>5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 xml:space="preserve">CR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Orhei</w:t>
      </w:r>
      <w:proofErr w:type="spellEnd"/>
      <w:r>
        <w:rPr>
          <w:rFonts w:ascii="Myriad Pro" w:hAnsi="Myriad Pro" w:cs="Myriad Pro"/>
          <w:sz w:val="22"/>
          <w:szCs w:val="22"/>
        </w:rPr>
        <w:tab/>
        <w:t>5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Proceduri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lansate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in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cadrul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SIA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Registrul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de Stat al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Achizitiilor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Publice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proofErr w:type="spellStart"/>
      <w:r>
        <w:rPr>
          <w:rFonts w:ascii="Myriad Pro" w:hAnsi="Myriad Pro" w:cs="Myriad Pro"/>
          <w:b/>
          <w:bCs/>
        </w:rPr>
        <w:t>Proceduri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prin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licitatie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deschisa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17/00745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72000000-5 -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versionare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și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populare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actelor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juridice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din </w:t>
      </w:r>
      <w:proofErr w:type="spellStart"/>
      <w:r>
        <w:rPr>
          <w:rFonts w:ascii="Myriad Pro" w:hAnsi="Myriad Pro" w:cs="Myriad Pro"/>
          <w:sz w:val="22"/>
          <w:szCs w:val="22"/>
        </w:rPr>
        <w:t>Registrul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Stat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 xml:space="preserve">a </w:t>
      </w:r>
      <w:proofErr w:type="spellStart"/>
      <w:r>
        <w:rPr>
          <w:rFonts w:ascii="Myriad Pro" w:hAnsi="Myriad Pro" w:cs="Myriad Pro"/>
          <w:sz w:val="22"/>
          <w:szCs w:val="22"/>
        </w:rPr>
        <w:t>Actelor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Juridice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al </w:t>
      </w:r>
      <w:proofErr w:type="spellStart"/>
      <w:r>
        <w:rPr>
          <w:rFonts w:ascii="Myriad Pro" w:hAnsi="Myriad Pro" w:cs="Myriad Pro"/>
          <w:sz w:val="22"/>
          <w:szCs w:val="22"/>
        </w:rPr>
        <w:t>Republicii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Moldova (</w:t>
      </w:r>
      <w:proofErr w:type="spellStart"/>
      <w:r>
        <w:rPr>
          <w:rFonts w:ascii="Myriad Pro" w:hAnsi="Myriad Pro" w:cs="Myriad Pro"/>
          <w:sz w:val="22"/>
          <w:szCs w:val="22"/>
        </w:rPr>
        <w:t>оn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limba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rusă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) - </w:t>
      </w:r>
      <w:proofErr w:type="spellStart"/>
      <w:r>
        <w:rPr>
          <w:rFonts w:ascii="Myriad Pro" w:hAnsi="Myriad Pro" w:cs="Myriad Pro"/>
          <w:sz w:val="22"/>
          <w:szCs w:val="22"/>
        </w:rPr>
        <w:t>Ministerul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Justitiei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al </w:t>
      </w:r>
      <w:proofErr w:type="spellStart"/>
      <w:r>
        <w:rPr>
          <w:rFonts w:ascii="Myriad Pro" w:hAnsi="Myriad Pro" w:cs="Myriad Pro"/>
          <w:sz w:val="22"/>
          <w:szCs w:val="22"/>
        </w:rPr>
        <w:t>Republicii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Moldova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6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17/01149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45453000-7 - </w:t>
      </w:r>
      <w:proofErr w:type="spellStart"/>
      <w:r>
        <w:rPr>
          <w:rFonts w:ascii="Myriad Pro" w:hAnsi="Myriad Pro" w:cs="Myriad Pro"/>
          <w:sz w:val="22"/>
          <w:szCs w:val="22"/>
        </w:rPr>
        <w:t>Lucrări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reparație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capitala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etajului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9(</w:t>
      </w:r>
      <w:proofErr w:type="spellStart"/>
      <w:r>
        <w:rPr>
          <w:rFonts w:ascii="Myriad Pro" w:hAnsi="Myriad Pro" w:cs="Myriad Pro"/>
          <w:sz w:val="22"/>
          <w:szCs w:val="22"/>
        </w:rPr>
        <w:t>clinica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) al IMSP </w:t>
      </w:r>
      <w:proofErr w:type="spellStart"/>
      <w:r>
        <w:rPr>
          <w:rFonts w:ascii="Myriad Pro" w:hAnsi="Myriad Pro" w:cs="Myriad Pro"/>
          <w:sz w:val="22"/>
          <w:szCs w:val="22"/>
        </w:rPr>
        <w:t>Institutul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spellStart"/>
      <w:r>
        <w:rPr>
          <w:rFonts w:ascii="Myriad Pro" w:hAnsi="Myriad Pro" w:cs="Myriad Pro"/>
          <w:sz w:val="22"/>
          <w:szCs w:val="22"/>
        </w:rPr>
        <w:t>Cardiologie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din str. </w:t>
      </w:r>
      <w:proofErr w:type="spellStart"/>
      <w:r>
        <w:rPr>
          <w:rFonts w:ascii="Myriad Pro" w:hAnsi="Myriad Pro" w:cs="Myriad Pro"/>
          <w:sz w:val="22"/>
          <w:szCs w:val="22"/>
        </w:rPr>
        <w:t>Testimițanu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29/1 </w:t>
      </w:r>
      <w:proofErr w:type="spellStart"/>
      <w:r>
        <w:rPr>
          <w:rFonts w:ascii="Myriad Pro" w:hAnsi="Myriad Pro" w:cs="Myriad Pro"/>
          <w:sz w:val="22"/>
          <w:szCs w:val="22"/>
        </w:rPr>
        <w:t>partea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II-a - I.M.S.P. INSTITUTUL DE CARDIOLOGIE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6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17/01163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39100000-3 - </w:t>
      </w:r>
      <w:proofErr w:type="spellStart"/>
      <w:r>
        <w:rPr>
          <w:rFonts w:ascii="Myriad Pro" w:hAnsi="Myriad Pro" w:cs="Myriad Pro"/>
          <w:sz w:val="22"/>
          <w:szCs w:val="22"/>
        </w:rPr>
        <w:t>Mobilier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căminul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nr.12, </w:t>
      </w:r>
      <w:proofErr w:type="spellStart"/>
      <w:r>
        <w:rPr>
          <w:rFonts w:ascii="Myriad Pro" w:hAnsi="Myriad Pro" w:cs="Myriad Pro"/>
          <w:sz w:val="22"/>
          <w:szCs w:val="22"/>
        </w:rPr>
        <w:t>holul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blocului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studii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nr.6, </w:t>
      </w:r>
      <w:proofErr w:type="spellStart"/>
      <w:r>
        <w:rPr>
          <w:rFonts w:ascii="Myriad Pro" w:hAnsi="Myriad Pro" w:cs="Myriad Pro"/>
          <w:sz w:val="22"/>
          <w:szCs w:val="22"/>
        </w:rPr>
        <w:t>laboratoarele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sălile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din </w:t>
      </w:r>
      <w:proofErr w:type="spellStart"/>
      <w:r>
        <w:rPr>
          <w:rFonts w:ascii="Myriad Pro" w:hAnsi="Myriad Pro" w:cs="Myriad Pro"/>
          <w:sz w:val="22"/>
          <w:szCs w:val="22"/>
        </w:rPr>
        <w:t>blocul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central, </w:t>
      </w:r>
      <w:proofErr w:type="spellStart"/>
      <w:r>
        <w:rPr>
          <w:rFonts w:ascii="Myriad Pro" w:hAnsi="Myriad Pro" w:cs="Myriad Pro"/>
          <w:sz w:val="22"/>
          <w:szCs w:val="22"/>
        </w:rPr>
        <w:t>blocurile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studii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nr.3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nr.4 - USM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7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17/01225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33696000-5 - Reactive </w:t>
      </w:r>
      <w:proofErr w:type="spellStart"/>
      <w:r>
        <w:rPr>
          <w:rFonts w:ascii="Myriad Pro" w:hAnsi="Myriad Pro" w:cs="Myriad Pro"/>
          <w:sz w:val="22"/>
          <w:szCs w:val="22"/>
        </w:rPr>
        <w:t>și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consumabile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laborator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2017 - IMSP CMF </w:t>
      </w:r>
      <w:proofErr w:type="spellStart"/>
      <w:r>
        <w:rPr>
          <w:rFonts w:ascii="Myriad Pro" w:hAnsi="Myriad Pro" w:cs="Myriad Pro"/>
          <w:sz w:val="22"/>
          <w:szCs w:val="22"/>
        </w:rPr>
        <w:t>mun.Balti</w:t>
      </w:r>
      <w:proofErr w:type="spellEnd"/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7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17/01246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15800000-6 -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doua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jumătate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anului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2017 - </w:t>
      </w:r>
      <w:proofErr w:type="spellStart"/>
      <w:r>
        <w:rPr>
          <w:rFonts w:ascii="Myriad Pro" w:hAnsi="Myriad Pro" w:cs="Myriad Pro"/>
          <w:sz w:val="22"/>
          <w:szCs w:val="22"/>
        </w:rPr>
        <w:t>Primăria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Orhei</w:t>
      </w:r>
      <w:proofErr w:type="spellEnd"/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8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17/01247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80580000-3 - </w:t>
      </w:r>
      <w:proofErr w:type="spellStart"/>
      <w:r>
        <w:rPr>
          <w:rFonts w:ascii="Myriad Pro" w:hAnsi="Myriad Pro" w:cs="Myriad Pro"/>
          <w:sz w:val="22"/>
          <w:szCs w:val="22"/>
        </w:rPr>
        <w:t>Achiziționarea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serviciilor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testare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instruire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și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perfecționare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limbii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engleze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sz w:val="22"/>
          <w:szCs w:val="22"/>
        </w:rPr>
        <w:t>Banca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Nationala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Moldovei</w:t>
      </w:r>
      <w:proofErr w:type="spellEnd"/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8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17/01252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15000000-8 -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DEPARTAMENTUL DOTĂRI AL MINISTERULUI APĂRĂRII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9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17/01263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33000000-0 - </w:t>
      </w:r>
      <w:proofErr w:type="spellStart"/>
      <w:r>
        <w:rPr>
          <w:rFonts w:ascii="Myriad Pro" w:hAnsi="Myriad Pro" w:cs="Myriad Pro"/>
          <w:sz w:val="22"/>
          <w:szCs w:val="22"/>
        </w:rPr>
        <w:t>Achiziţionarea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reagenţilor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reactivilor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veselei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laborator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articole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ustensilă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testelor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– </w:t>
      </w:r>
      <w:proofErr w:type="spellStart"/>
      <w:r>
        <w:rPr>
          <w:rFonts w:ascii="Myriad Pro" w:hAnsi="Myriad Pro" w:cs="Myriad Pro"/>
          <w:sz w:val="22"/>
          <w:szCs w:val="22"/>
        </w:rPr>
        <w:t>expres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I.M.S.P. CENTRUL DE SĂNĂTATE BRICENI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9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17/01290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15000000-8 -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semestru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II </w:t>
      </w:r>
      <w:proofErr w:type="spellStart"/>
      <w:r>
        <w:rPr>
          <w:rFonts w:ascii="Myriad Pro" w:hAnsi="Myriad Pro" w:cs="Myriad Pro"/>
          <w:sz w:val="22"/>
          <w:szCs w:val="22"/>
        </w:rPr>
        <w:t>anul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2017 - IMSP </w:t>
      </w:r>
      <w:proofErr w:type="spellStart"/>
      <w:r>
        <w:rPr>
          <w:rFonts w:ascii="Myriad Pro" w:hAnsi="Myriad Pro" w:cs="Myriad Pro"/>
          <w:sz w:val="22"/>
          <w:szCs w:val="22"/>
        </w:rPr>
        <w:t>Spitalul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raional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spellStart"/>
      <w:r>
        <w:rPr>
          <w:rFonts w:ascii="Myriad Pro" w:hAnsi="Myriad Pro" w:cs="Myriad Pro"/>
          <w:sz w:val="22"/>
          <w:szCs w:val="22"/>
        </w:rPr>
        <w:t>Ungheni</w:t>
      </w:r>
      <w:proofErr w:type="spellEnd"/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10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17/01295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55243000-5 - SERVICIILE DE ALIMENTAREA ŞI ODIHNĂ A ELEVILOR DIN TABERELE DE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ODIHNĂ ОN SEZONUL ESTIVAL 2017 - DIRECŢIA EDUCAŢIE TINERET ŞI SPORT SECTORUL CIOCANA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10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17/01300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32324300-3 - </w:t>
      </w:r>
      <w:proofErr w:type="spellStart"/>
      <w:r>
        <w:rPr>
          <w:rFonts w:ascii="Myriad Pro" w:hAnsi="Myriad Pro" w:cs="Myriad Pro"/>
          <w:sz w:val="22"/>
          <w:szCs w:val="22"/>
        </w:rPr>
        <w:t>Sistem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playout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ingest - I.P.N.A. COMPANIA TELERADIO-MOLDOVA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11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17/01301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55321000-6 -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elevilor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sz w:val="22"/>
          <w:szCs w:val="22"/>
        </w:rPr>
        <w:t>tabăra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odihnă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, </w:t>
      </w:r>
      <w:proofErr w:type="spellStart"/>
      <w:r>
        <w:rPr>
          <w:rFonts w:ascii="Myriad Pro" w:hAnsi="Myriad Pro" w:cs="Myriad Pro"/>
          <w:sz w:val="22"/>
          <w:szCs w:val="22"/>
        </w:rPr>
        <w:t>Cireșarii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” </w:t>
      </w:r>
      <w:proofErr w:type="spellStart"/>
      <w:r>
        <w:rPr>
          <w:rFonts w:ascii="Myriad Pro" w:hAnsi="Myriad Pro" w:cs="Myriad Pro"/>
          <w:sz w:val="22"/>
          <w:szCs w:val="22"/>
        </w:rPr>
        <w:t>or.Vadul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Vodă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institutie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subordonata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DETS </w:t>
      </w:r>
      <w:proofErr w:type="spellStart"/>
      <w:r>
        <w:rPr>
          <w:rFonts w:ascii="Myriad Pro" w:hAnsi="Myriad Pro" w:cs="Myriad Pro"/>
          <w:sz w:val="22"/>
          <w:szCs w:val="22"/>
        </w:rPr>
        <w:t>sectorul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DETS sect. CENTRU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11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17/01302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48820000-2 - </w:t>
      </w:r>
      <w:proofErr w:type="spellStart"/>
      <w:r>
        <w:rPr>
          <w:rFonts w:ascii="Myriad Pro" w:hAnsi="Myriad Pro" w:cs="Myriad Pro"/>
          <w:sz w:val="22"/>
          <w:szCs w:val="22"/>
        </w:rPr>
        <w:t>Achiziționarea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echipamentului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TI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necesitatile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infrastructurii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spellStart"/>
      <w:r>
        <w:rPr>
          <w:rFonts w:ascii="Myriad Pro" w:hAnsi="Myriad Pro" w:cs="Myriad Pro"/>
          <w:sz w:val="22"/>
          <w:szCs w:val="22"/>
        </w:rPr>
        <w:t>informaționale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locale a ONVV. - IP </w:t>
      </w:r>
      <w:proofErr w:type="spellStart"/>
      <w:r>
        <w:rPr>
          <w:rFonts w:ascii="Myriad Pro" w:hAnsi="Myriad Pro" w:cs="Myriad Pro"/>
          <w:sz w:val="22"/>
          <w:szCs w:val="22"/>
        </w:rPr>
        <w:t>Oficiul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Naţional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al </w:t>
      </w:r>
      <w:proofErr w:type="spellStart"/>
      <w:r>
        <w:rPr>
          <w:rFonts w:ascii="Myriad Pro" w:hAnsi="Myriad Pro" w:cs="Myriad Pro"/>
          <w:sz w:val="22"/>
          <w:szCs w:val="22"/>
        </w:rPr>
        <w:t>Viei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Vinului</w:t>
      </w:r>
      <w:proofErr w:type="spellEnd"/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12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lastRenderedPageBreak/>
        <w:t>17/01307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79311200-9 -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formare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profesională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asistenţă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sz w:val="22"/>
          <w:szCs w:val="22"/>
        </w:rPr>
        <w:t>implimentatrea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proiectelor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оn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cadrul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Poliţiei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Ministerului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Afacerilor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Interne (REPETAT). - INSPECTORATUL GENERAL AL POLIŢIEI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12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17/01311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79314000-8 -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elaborare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Studiului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fezabilitate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privind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atractivitatea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profesiei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Style w:val="apple-converted-space"/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 xml:space="preserve">de </w:t>
      </w:r>
      <w:proofErr w:type="spellStart"/>
      <w:r>
        <w:rPr>
          <w:rFonts w:ascii="Myriad Pro" w:hAnsi="Myriad Pro" w:cs="Myriad Pro"/>
          <w:sz w:val="22"/>
          <w:szCs w:val="22"/>
        </w:rPr>
        <w:t>poliţist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recomandări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inclusiv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domeniile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selectarea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promovare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personalului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politica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gen </w:t>
      </w:r>
      <w:proofErr w:type="spellStart"/>
      <w:r>
        <w:rPr>
          <w:rFonts w:ascii="Myriad Pro" w:hAnsi="Myriad Pro" w:cs="Myriad Pro"/>
          <w:sz w:val="22"/>
          <w:szCs w:val="22"/>
        </w:rPr>
        <w:t>оn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cadrul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Poliţiei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(REPETAT). - INSPECTORATUL GENERAL AL POLIŢIEI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13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Style w:val="apple-converted-space"/>
          <w:rFonts w:ascii="Myriad Pro" w:hAnsi="Myriad Pro" w:cs="Myriad Pro"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proofErr w:type="spellStart"/>
      <w:r>
        <w:rPr>
          <w:rFonts w:ascii="Myriad Pro" w:hAnsi="Myriad Pro" w:cs="Myriad Pro"/>
          <w:b/>
          <w:bCs/>
        </w:rPr>
        <w:t>Anunturi</w:t>
      </w:r>
      <w:proofErr w:type="spellEnd"/>
      <w:r>
        <w:rPr>
          <w:rFonts w:ascii="Myriad Pro" w:hAnsi="Myriad Pro" w:cs="Myriad Pro"/>
          <w:b/>
          <w:bCs/>
        </w:rPr>
        <w:t xml:space="preserve"> de </w:t>
      </w:r>
      <w:proofErr w:type="spellStart"/>
      <w:r>
        <w:rPr>
          <w:rFonts w:ascii="Myriad Pro" w:hAnsi="Myriad Pro" w:cs="Myriad Pro"/>
          <w:b/>
          <w:bCs/>
        </w:rPr>
        <w:t>modificare</w:t>
      </w:r>
      <w:proofErr w:type="spellEnd"/>
      <w:r>
        <w:rPr>
          <w:rFonts w:ascii="Myriad Pro" w:hAnsi="Myriad Pro" w:cs="Myriad Pro"/>
          <w:b/>
          <w:bCs/>
        </w:rPr>
        <w:t xml:space="preserve">/ </w:t>
      </w:r>
      <w:proofErr w:type="spellStart"/>
      <w:r>
        <w:rPr>
          <w:rFonts w:ascii="Myriad Pro" w:hAnsi="Myriad Pro" w:cs="Myriad Pro"/>
          <w:b/>
          <w:bCs/>
        </w:rPr>
        <w:t>anulare</w:t>
      </w:r>
      <w:proofErr w:type="spellEnd"/>
      <w:r>
        <w:rPr>
          <w:rFonts w:ascii="Myriad Pro" w:hAnsi="Myriad Pro" w:cs="Myriad Pro"/>
          <w:b/>
          <w:bCs/>
        </w:rPr>
        <w:t xml:space="preserve"> a </w:t>
      </w:r>
      <w:proofErr w:type="spellStart"/>
      <w:r>
        <w:rPr>
          <w:rFonts w:ascii="Myriad Pro" w:hAnsi="Myriad Pro" w:cs="Myriad Pro"/>
          <w:b/>
          <w:bCs/>
        </w:rPr>
        <w:t>procedurilor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prin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licitatie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deschisa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17/00476 din 04.05.2017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Construcția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stației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tratare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18"/>
          <w:szCs w:val="18"/>
        </w:rPr>
        <w:t>оn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com.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Risipeni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r.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Fălești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cod CPV - 45232430-5,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ADR Nord.</w:t>
      </w:r>
      <w:r>
        <w:rPr>
          <w:rFonts w:ascii="Myriad Pro" w:hAnsi="Myriad Pro" w:cs="Myriad Pro"/>
          <w:sz w:val="22"/>
          <w:szCs w:val="22"/>
        </w:rPr>
        <w:tab/>
        <w:t>13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17/00557 din 03.05.2017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lucrări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eficientizare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energetică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Centrului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Sănătate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Edineț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cod CPV - 45321000-3,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ADR Nord.</w:t>
      </w:r>
      <w:r>
        <w:rPr>
          <w:rFonts w:ascii="Myriad Pro" w:hAnsi="Myriad Pro" w:cs="Myriad Pro"/>
          <w:sz w:val="22"/>
          <w:szCs w:val="22"/>
        </w:rPr>
        <w:tab/>
        <w:t>13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17/00830 din 04.05.2017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Servicii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sudare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18"/>
          <w:szCs w:val="18"/>
        </w:rPr>
        <w:t>оndreptare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și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vopsire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automobilelor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cod CPV - 50112110-7,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I.M.S.P. CENTRUL NAŢIONAL DE ASISTENŢĂ MEDICALĂ URGENTĂ PRESPITALICEASCĂ.</w:t>
      </w:r>
      <w:r>
        <w:rPr>
          <w:rFonts w:ascii="Myriad Pro" w:hAnsi="Myriad Pro" w:cs="Myriad Pro"/>
          <w:sz w:val="22"/>
          <w:szCs w:val="22"/>
        </w:rPr>
        <w:tab/>
        <w:t>14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17/00885 din 03.05.2017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Lucrări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apeductul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Bălți-Sоngerei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etapa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III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inclusiv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stația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dezinfectare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și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conectarea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s.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Bilicenii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Vechi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apeductul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magistral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cod CPV - 45247130-0,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ADR Nord.</w:t>
      </w:r>
      <w:r>
        <w:rPr>
          <w:rFonts w:ascii="Myriad Pro" w:hAnsi="Myriad Pro" w:cs="Myriad Pro"/>
          <w:sz w:val="22"/>
          <w:szCs w:val="22"/>
        </w:rPr>
        <w:tab/>
        <w:t>14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17/00899 din 03.05.2017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Materiale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tehnico-sanitare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 xml:space="preserve">cod CPV - 44000000-0,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I.M.S.P. CENTRUL NAŢIONAL DE ASISTENŢĂ MEDICALĂ URGENTĂ PRESPITALICEASCĂ.</w:t>
      </w:r>
      <w:r>
        <w:rPr>
          <w:rFonts w:ascii="Myriad Pro" w:hAnsi="Myriad Pro" w:cs="Myriad Pro"/>
          <w:sz w:val="22"/>
          <w:szCs w:val="22"/>
        </w:rPr>
        <w:tab/>
        <w:t>14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17/00906 din 03.05.2017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Consumabile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piese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schimb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18"/>
          <w:szCs w:val="18"/>
        </w:rPr>
        <w:t>și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accesorii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aparataj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medical, cod CPV - 33140000-3,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I.M.S.P. CENTRUL NAŢIONAL DE ASISTENŢĂ MEDICALĂ URGENTĂ PRESPITALICEASCĂ.</w:t>
      </w:r>
      <w:r>
        <w:rPr>
          <w:rFonts w:ascii="Myriad Pro" w:hAnsi="Myriad Pro" w:cs="Myriad Pro"/>
          <w:sz w:val="22"/>
          <w:szCs w:val="22"/>
        </w:rPr>
        <w:tab/>
        <w:t>15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17/01053 din 10.05.2017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achiziționarea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centralizată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endoprotezelor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necesităților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IMSP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anul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2017, cod CPV - 33100000-1,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CENTRUL PENTRU ACHIZIŢII PUBLICE CENTRALIZATE ОN SĂNĂTATE.</w:t>
      </w:r>
      <w:r>
        <w:rPr>
          <w:rFonts w:ascii="Myriad Pro" w:hAnsi="Myriad Pro" w:cs="Myriad Pro"/>
          <w:sz w:val="22"/>
          <w:szCs w:val="22"/>
        </w:rPr>
        <w:tab/>
        <w:t>15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17/01176 din 10.05.2017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Produse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alimentare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instituţiile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preşcolare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subordonate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DETS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sectorul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Ciocana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cod CPV - 15800000-6,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DIRECŢIA EDUCAŢIE TINERET ŞI SPORT SECTORUL CIOCANA.</w:t>
      </w:r>
      <w:r>
        <w:rPr>
          <w:rFonts w:ascii="Myriad Pro" w:hAnsi="Myriad Pro" w:cs="Myriad Pro"/>
          <w:sz w:val="22"/>
          <w:szCs w:val="22"/>
        </w:rPr>
        <w:tab/>
        <w:t>15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17/01239 din 16.05.2017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Lucrări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reparație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fațadei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și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sistemei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оncălzire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Căminului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16 din str.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Mihai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Sadoveanu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26/3, cod CPV - 45453000-7,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IP USMF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Nicolae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Testemițanu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>.</w:t>
      </w:r>
      <w:r>
        <w:rPr>
          <w:rFonts w:ascii="Myriad Pro" w:hAnsi="Myriad Pro" w:cs="Myriad Pro"/>
          <w:sz w:val="22"/>
          <w:szCs w:val="22"/>
        </w:rPr>
        <w:tab/>
        <w:t>16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Licitaţie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17/01282 din 16.05.2017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Apeduct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magistral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apă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punctul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conectare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din s.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Sociteni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spre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satele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Bardar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Ruseștii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Noi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Ruseștii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Vechi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r.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Ialoveni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(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Etapa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II), cod CPV - 45233142-6,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Agenția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Dezvoltare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Regională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>.</w:t>
      </w:r>
      <w:r>
        <w:rPr>
          <w:rFonts w:ascii="Myriad Pro" w:hAnsi="Myriad Pro" w:cs="Myriad Pro"/>
          <w:sz w:val="22"/>
          <w:szCs w:val="22"/>
        </w:rPr>
        <w:tab/>
        <w:t>16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2"/>
          <w:szCs w:val="22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Proceduri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prin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cerere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ofertelor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preţuri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17/01105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>39162000-5 - Material didactic - C.E.M.F RAISA PACALO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17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lastRenderedPageBreak/>
        <w:t>17/01161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79000000-4 - </w:t>
      </w:r>
      <w:proofErr w:type="spellStart"/>
      <w:r>
        <w:rPr>
          <w:rFonts w:ascii="Myriad Pro" w:hAnsi="Myriad Pro" w:cs="Myriad Pro"/>
          <w:sz w:val="22"/>
          <w:szCs w:val="22"/>
        </w:rPr>
        <w:t>Achiziţionarea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serviciilor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organizare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management </w:t>
      </w:r>
      <w:proofErr w:type="spellStart"/>
      <w:r>
        <w:rPr>
          <w:rFonts w:ascii="Myriad Pro" w:hAnsi="Myriad Pro" w:cs="Myriad Pro"/>
          <w:sz w:val="22"/>
          <w:szCs w:val="22"/>
        </w:rPr>
        <w:t>redacțional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 xml:space="preserve">de </w:t>
      </w:r>
      <w:proofErr w:type="spellStart"/>
      <w:r>
        <w:rPr>
          <w:rFonts w:ascii="Myriad Pro" w:hAnsi="Myriad Pro" w:cs="Myriad Pro"/>
          <w:sz w:val="22"/>
          <w:szCs w:val="22"/>
        </w:rPr>
        <w:t>elaborare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conceptului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tematic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designului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de </w:t>
      </w:r>
      <w:proofErr w:type="spellStart"/>
      <w:r>
        <w:rPr>
          <w:rFonts w:ascii="Myriad Pro" w:hAnsi="Myriad Pro" w:cs="Myriad Pro"/>
          <w:sz w:val="22"/>
          <w:szCs w:val="22"/>
        </w:rPr>
        <w:t>redactare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machetare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corectură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tipar</w:t>
      </w:r>
      <w:proofErr w:type="spellEnd"/>
      <w:r>
        <w:rPr>
          <w:rFonts w:ascii="Myriad Pro" w:hAnsi="Myriad Pro" w:cs="Myriad Pro"/>
          <w:sz w:val="22"/>
          <w:szCs w:val="22"/>
        </w:rPr>
        <w:t>/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spellStart"/>
      <w:r>
        <w:rPr>
          <w:rFonts w:ascii="Myriad Pro" w:hAnsi="Myriad Pro" w:cs="Myriad Pro"/>
          <w:sz w:val="22"/>
          <w:szCs w:val="22"/>
        </w:rPr>
        <w:t>difuzare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Revistei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Ştiinţă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Inovare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Cultură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Artă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„AKADEMOS”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2017 - ACADEMIA DE ŞTIINŢE A MOLDOVEI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17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17/01224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30000000-9 - </w:t>
      </w:r>
      <w:proofErr w:type="spellStart"/>
      <w:r>
        <w:rPr>
          <w:rFonts w:ascii="Myriad Pro" w:hAnsi="Myriad Pro" w:cs="Myriad Pro"/>
          <w:sz w:val="22"/>
          <w:szCs w:val="22"/>
        </w:rPr>
        <w:t>Tehnică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calcul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- 2017 (2) - IMSP INSTITUTUL DE MEDICINĂ URGENTĂ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18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17/01255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45453000-7 - </w:t>
      </w:r>
      <w:proofErr w:type="spellStart"/>
      <w:r>
        <w:rPr>
          <w:rFonts w:ascii="Myriad Pro" w:hAnsi="Myriad Pro" w:cs="Myriad Pro"/>
          <w:sz w:val="22"/>
          <w:szCs w:val="22"/>
        </w:rPr>
        <w:t>Lucrări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reparație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edificiului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PAMU din s. </w:t>
      </w:r>
      <w:proofErr w:type="spellStart"/>
      <w:r>
        <w:rPr>
          <w:rFonts w:ascii="Myriad Pro" w:hAnsi="Myriad Pro" w:cs="Myriad Pro"/>
          <w:sz w:val="22"/>
          <w:szCs w:val="22"/>
        </w:rPr>
        <w:t>Volintiri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r. </w:t>
      </w:r>
      <w:proofErr w:type="spellStart"/>
      <w:r>
        <w:rPr>
          <w:rFonts w:ascii="Myriad Pro" w:hAnsi="Myriad Pro" w:cs="Myriad Pro"/>
          <w:sz w:val="22"/>
          <w:szCs w:val="22"/>
        </w:rPr>
        <w:t>Ștefan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Vodă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I.M.S.P. CENTRUL NAŢIONAL DE ASISTENŢĂ MEDICALĂ URGENTĂ PRESPITALICEASCĂ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18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17/01288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18530000-3 - </w:t>
      </w:r>
      <w:proofErr w:type="spellStart"/>
      <w:r>
        <w:rPr>
          <w:rFonts w:ascii="Myriad Pro" w:hAnsi="Myriad Pro" w:cs="Myriad Pro"/>
          <w:sz w:val="22"/>
          <w:szCs w:val="22"/>
        </w:rPr>
        <w:t>Suvenire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și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articole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artizanat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,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anul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2017 - SERVICIUL DE INFORMAŢII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ŞI SECURITATE AL REPUBLICII MOLDOVA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19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17/01289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45000000-7 - </w:t>
      </w:r>
      <w:proofErr w:type="spellStart"/>
      <w:r>
        <w:rPr>
          <w:rFonts w:ascii="Myriad Pro" w:hAnsi="Myriad Pro" w:cs="Myriad Pro"/>
          <w:sz w:val="22"/>
          <w:szCs w:val="22"/>
        </w:rPr>
        <w:t>Reparația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capitală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sistemului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оncălzire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clădirii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administrative </w:t>
      </w:r>
      <w:proofErr w:type="spellStart"/>
      <w:r>
        <w:rPr>
          <w:rFonts w:ascii="Myriad Pro" w:hAnsi="Myriad Pro" w:cs="Myriad Pro"/>
          <w:sz w:val="22"/>
          <w:szCs w:val="22"/>
        </w:rPr>
        <w:t>Consiliului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raional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Căușeni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din bl. M. </w:t>
      </w:r>
      <w:proofErr w:type="spellStart"/>
      <w:r>
        <w:rPr>
          <w:rFonts w:ascii="Myriad Pro" w:hAnsi="Myriad Pro" w:cs="Myriad Pro"/>
          <w:sz w:val="22"/>
          <w:szCs w:val="22"/>
        </w:rPr>
        <w:t>Eminescu</w:t>
      </w:r>
      <w:proofErr w:type="spellEnd"/>
      <w:r>
        <w:rPr>
          <w:rFonts w:ascii="Myriad Pro" w:hAnsi="Myriad Pro" w:cs="Myriad Pro"/>
          <w:sz w:val="22"/>
          <w:szCs w:val="22"/>
        </w:rPr>
        <w:t>, 31. - CONSILIUL RAIONAL CĂUŞENI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19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17/01292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55510000-8 -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şi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odihnă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elevilor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din </w:t>
      </w:r>
      <w:proofErr w:type="spellStart"/>
      <w:r>
        <w:rPr>
          <w:rFonts w:ascii="Myriad Pro" w:hAnsi="Myriad Pro" w:cs="Myriad Pro"/>
          <w:sz w:val="22"/>
          <w:szCs w:val="22"/>
        </w:rPr>
        <w:t>taberele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cu </w:t>
      </w:r>
      <w:proofErr w:type="spellStart"/>
      <w:r>
        <w:rPr>
          <w:rFonts w:ascii="Myriad Pro" w:hAnsi="Myriad Pro" w:cs="Myriad Pro"/>
          <w:sz w:val="22"/>
          <w:szCs w:val="22"/>
        </w:rPr>
        <w:t>sejur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zi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.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DIRECŢIA EDUCAŢIE TINERET ŞI SPORT SECTORUL CIOCANA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20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17/01298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33111710-1 - </w:t>
      </w:r>
      <w:proofErr w:type="spellStart"/>
      <w:r>
        <w:rPr>
          <w:rFonts w:ascii="Myriad Pro" w:hAnsi="Myriad Pro" w:cs="Myriad Pro"/>
          <w:sz w:val="22"/>
          <w:szCs w:val="22"/>
        </w:rPr>
        <w:t>Consumabile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angiografie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IMSP INSTITUTUL DE MEDICINĂ URGENTĂ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20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17/01303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55321000-6 - </w:t>
      </w:r>
      <w:proofErr w:type="spellStart"/>
      <w:r>
        <w:rPr>
          <w:rFonts w:ascii="Myriad Pro" w:hAnsi="Myriad Pro" w:cs="Myriad Pro"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elevilor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sz w:val="22"/>
          <w:szCs w:val="22"/>
        </w:rPr>
        <w:t>taberele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cu </w:t>
      </w:r>
      <w:proofErr w:type="spellStart"/>
      <w:r>
        <w:rPr>
          <w:rFonts w:ascii="Myriad Pro" w:hAnsi="Myriad Pro" w:cs="Myriad Pro"/>
          <w:sz w:val="22"/>
          <w:szCs w:val="22"/>
        </w:rPr>
        <w:t>sejur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zi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in </w:t>
      </w:r>
      <w:proofErr w:type="spellStart"/>
      <w:r>
        <w:rPr>
          <w:rFonts w:ascii="Myriad Pro" w:hAnsi="Myriad Pro" w:cs="Myriad Pro"/>
          <w:sz w:val="22"/>
          <w:szCs w:val="22"/>
        </w:rPr>
        <w:t>institutiile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invatamint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din </w:t>
      </w:r>
      <w:proofErr w:type="spellStart"/>
      <w:r>
        <w:rPr>
          <w:rFonts w:ascii="Myriad Pro" w:hAnsi="Myriad Pro" w:cs="Myriad Pro"/>
          <w:sz w:val="22"/>
          <w:szCs w:val="22"/>
        </w:rPr>
        <w:t>subordinea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DETS </w:t>
      </w:r>
      <w:proofErr w:type="spellStart"/>
      <w:r>
        <w:rPr>
          <w:rFonts w:ascii="Myriad Pro" w:hAnsi="Myriad Pro" w:cs="Myriad Pro"/>
          <w:sz w:val="22"/>
          <w:szCs w:val="22"/>
        </w:rPr>
        <w:t>s.Centru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DETS sect. CENTRU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21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17/01308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15000000-8 - </w:t>
      </w:r>
      <w:proofErr w:type="spellStart"/>
      <w:r>
        <w:rPr>
          <w:rFonts w:ascii="Myriad Pro" w:hAnsi="Myriad Pro" w:cs="Myriad Pro"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instituţiile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preşcolare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subordonate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DETS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spellStart"/>
      <w:r>
        <w:rPr>
          <w:rFonts w:ascii="Myriad Pro" w:hAnsi="Myriad Pro" w:cs="Myriad Pro"/>
          <w:sz w:val="22"/>
          <w:szCs w:val="22"/>
        </w:rPr>
        <w:t>sectorul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Buiucani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REPETAT - </w:t>
      </w:r>
      <w:proofErr w:type="spellStart"/>
      <w:r>
        <w:rPr>
          <w:rFonts w:ascii="Myriad Pro" w:hAnsi="Myriad Pro" w:cs="Myriad Pro"/>
          <w:sz w:val="22"/>
          <w:szCs w:val="22"/>
        </w:rPr>
        <w:t>Directia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Educatie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Tineret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sz w:val="22"/>
          <w:szCs w:val="22"/>
        </w:rPr>
        <w:t>si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Sport s-l </w:t>
      </w:r>
      <w:proofErr w:type="spellStart"/>
      <w:r>
        <w:rPr>
          <w:rFonts w:ascii="Myriad Pro" w:hAnsi="Myriad Pro" w:cs="Myriad Pro"/>
          <w:sz w:val="22"/>
          <w:szCs w:val="22"/>
        </w:rPr>
        <w:t>Buiucani</w:t>
      </w:r>
      <w:proofErr w:type="spellEnd"/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21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Style w:val="apple-converted-space"/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17/01310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45233142-6 - </w:t>
      </w:r>
      <w:proofErr w:type="spellStart"/>
      <w:r>
        <w:rPr>
          <w:rFonts w:ascii="Myriad Pro" w:hAnsi="Myriad Pro" w:cs="Myriad Pro"/>
          <w:sz w:val="22"/>
          <w:szCs w:val="22"/>
        </w:rPr>
        <w:t>Lucrări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sz w:val="22"/>
          <w:szCs w:val="22"/>
        </w:rPr>
        <w:t>reparaţie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sz w:val="22"/>
          <w:szCs w:val="22"/>
        </w:rPr>
        <w:t>drumurilor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or. </w:t>
      </w:r>
      <w:proofErr w:type="spellStart"/>
      <w:r>
        <w:rPr>
          <w:rFonts w:ascii="Myriad Pro" w:hAnsi="Myriad Pro" w:cs="Myriad Pro"/>
          <w:sz w:val="22"/>
          <w:szCs w:val="22"/>
        </w:rPr>
        <w:t>Edineţ</w:t>
      </w:r>
      <w:proofErr w:type="spellEnd"/>
      <w:r>
        <w:rPr>
          <w:rFonts w:ascii="Myriad Pro" w:hAnsi="Myriad Pro" w:cs="Myriad Pro"/>
          <w:sz w:val="22"/>
          <w:szCs w:val="22"/>
        </w:rPr>
        <w:t xml:space="preserve"> - CONSILIUL RAIONAL EDINEŢ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21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Style w:val="apple-converted-space"/>
          <w:rFonts w:ascii="Myriad Pro" w:hAnsi="Myriad Pro" w:cs="Myriad Pro"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proofErr w:type="spellStart"/>
      <w:r>
        <w:rPr>
          <w:rFonts w:ascii="Myriad Pro" w:hAnsi="Myriad Pro" w:cs="Myriad Pro"/>
          <w:b/>
          <w:bCs/>
        </w:rPr>
        <w:t>Anunturi</w:t>
      </w:r>
      <w:proofErr w:type="spellEnd"/>
      <w:r>
        <w:rPr>
          <w:rFonts w:ascii="Myriad Pro" w:hAnsi="Myriad Pro" w:cs="Myriad Pro"/>
          <w:b/>
          <w:bCs/>
        </w:rPr>
        <w:t xml:space="preserve"> de </w:t>
      </w:r>
      <w:proofErr w:type="spellStart"/>
      <w:r>
        <w:rPr>
          <w:rFonts w:ascii="Myriad Pro" w:hAnsi="Myriad Pro" w:cs="Myriad Pro"/>
          <w:b/>
          <w:bCs/>
        </w:rPr>
        <w:t>modificare</w:t>
      </w:r>
      <w:proofErr w:type="spellEnd"/>
      <w:r>
        <w:rPr>
          <w:rFonts w:ascii="Myriad Pro" w:hAnsi="Myriad Pro" w:cs="Myriad Pro"/>
          <w:b/>
          <w:bCs/>
        </w:rPr>
        <w:t xml:space="preserve">/ </w:t>
      </w:r>
      <w:proofErr w:type="spellStart"/>
      <w:r>
        <w:rPr>
          <w:rFonts w:ascii="Myriad Pro" w:hAnsi="Myriad Pro" w:cs="Myriad Pro"/>
          <w:b/>
          <w:bCs/>
        </w:rPr>
        <w:t>anulare</w:t>
      </w:r>
      <w:proofErr w:type="spellEnd"/>
      <w:r>
        <w:rPr>
          <w:rFonts w:ascii="Myriad Pro" w:hAnsi="Myriad Pro" w:cs="Myriad Pro"/>
          <w:b/>
          <w:bCs/>
        </w:rPr>
        <w:t xml:space="preserve"> a </w:t>
      </w:r>
      <w:proofErr w:type="spellStart"/>
      <w:r>
        <w:rPr>
          <w:rFonts w:ascii="Myriad Pro" w:hAnsi="Myriad Pro" w:cs="Myriad Pro"/>
          <w:b/>
          <w:bCs/>
        </w:rPr>
        <w:t>procedurilor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prin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cerere</w:t>
      </w:r>
      <w:proofErr w:type="spellEnd"/>
      <w:r>
        <w:rPr>
          <w:rFonts w:ascii="Myriad Pro" w:hAnsi="Myriad Pro" w:cs="Myriad Pro"/>
          <w:b/>
          <w:bCs/>
        </w:rPr>
        <w:t xml:space="preserve"> a </w:t>
      </w:r>
      <w:proofErr w:type="spellStart"/>
      <w:r>
        <w:rPr>
          <w:rFonts w:ascii="Myriad Pro" w:hAnsi="Myriad Pro" w:cs="Myriad Pro"/>
          <w:b/>
          <w:bCs/>
        </w:rPr>
        <w:t>ofertelor</w:t>
      </w:r>
      <w:proofErr w:type="spellEnd"/>
      <w:r>
        <w:rPr>
          <w:rFonts w:ascii="Myriad Pro" w:hAnsi="Myriad Pro" w:cs="Myriad Pro"/>
          <w:b/>
          <w:bCs/>
        </w:rPr>
        <w:t xml:space="preserve"> de </w:t>
      </w:r>
      <w:proofErr w:type="spellStart"/>
      <w:r>
        <w:rPr>
          <w:rFonts w:ascii="Myriad Pro" w:hAnsi="Myriad Pro" w:cs="Myriad Pro"/>
          <w:b/>
          <w:bCs/>
        </w:rPr>
        <w:t>preţuri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 xml:space="preserve">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Cerere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ofertelor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preţuri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17/01233 din 11.05.2017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Tehnică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calcul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>(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оn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repetare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),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Tehnică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calcul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Regimentul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Rachete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Antiaeriene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al AN, cod CPV - 30200000-1,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DEPARTAMENTUL DOTĂRI AL MINISTERULUI APĂRĂRII.</w:t>
      </w:r>
      <w:r>
        <w:rPr>
          <w:rFonts w:ascii="Myriad Pro" w:hAnsi="Myriad Pro" w:cs="Myriad Pro"/>
          <w:sz w:val="22"/>
          <w:szCs w:val="22"/>
        </w:rPr>
        <w:tab/>
        <w:t>22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Cerere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ofertelor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preţuri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17/01240 din 02.05.2017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Piese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schimb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tehnica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auto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Regimentul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Rachete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Antiaeriene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al AN, cod CPV - 34300000-0,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autorităţii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contractante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DEPARTAMENTUL DOTĂRI AL MINISTERULUI APĂRĂRII.</w:t>
      </w:r>
      <w:r>
        <w:rPr>
          <w:rFonts w:ascii="Myriad Pro" w:hAnsi="Myriad Pro" w:cs="Myriad Pro"/>
          <w:sz w:val="22"/>
          <w:szCs w:val="22"/>
        </w:rPr>
        <w:tab/>
        <w:t>22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Proceduri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prin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licitatie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deschisa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165/17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55321000-6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elevilor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tabara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odihna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Poienita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insorita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Directia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Invatamint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Tineret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Sport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Drochia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- 19.05.2017 - 11:00</w:t>
      </w:r>
      <w:r>
        <w:rPr>
          <w:rFonts w:ascii="Myriad Pro" w:hAnsi="Myriad Pro" w:cs="Myriad Pro"/>
          <w:sz w:val="22"/>
          <w:szCs w:val="22"/>
        </w:rPr>
        <w:tab/>
        <w:t>24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166/17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38437100-8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achiziționarea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consumantelor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necesare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оnsămоnțarea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artificială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 xml:space="preserve">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taurinelor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Centrul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Republican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Ameliorarea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Reproductia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Animalelor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>19.05.2017 - 11:00</w:t>
      </w:r>
      <w:r>
        <w:rPr>
          <w:rFonts w:ascii="Myriad Pro" w:hAnsi="Myriad Pro" w:cs="Myriad Pro"/>
          <w:sz w:val="22"/>
          <w:szCs w:val="22"/>
        </w:rPr>
        <w:tab/>
        <w:t>28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167/17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55243000-5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achizitionarea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foilor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odihna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sezonul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estival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2017 -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Directia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Educatie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Singerei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- 19.05.2017 - 11:00</w:t>
      </w:r>
      <w:r>
        <w:rPr>
          <w:rFonts w:ascii="Myriad Pro" w:hAnsi="Myriad Pro" w:cs="Myriad Pro"/>
          <w:sz w:val="22"/>
          <w:szCs w:val="22"/>
        </w:rPr>
        <w:tab/>
        <w:t>32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lastRenderedPageBreak/>
        <w:t>168/17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55524000-9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Tabara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odihna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Dumbrava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Soroca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>19.05.2017 - 11:00</w:t>
      </w:r>
      <w:r>
        <w:rPr>
          <w:rFonts w:ascii="Myriad Pro" w:hAnsi="Myriad Pro" w:cs="Myriad Pro"/>
          <w:sz w:val="22"/>
          <w:szCs w:val="22"/>
        </w:rPr>
        <w:tab/>
        <w:t>36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169/17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79952100-3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servicii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organizare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evenimentelor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culturale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Comitetul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National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Olimpic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al RM - 19.05.2017 - 10:00</w:t>
      </w:r>
      <w:r>
        <w:rPr>
          <w:rFonts w:ascii="Myriad Pro" w:hAnsi="Myriad Pro" w:cs="Myriad Pro"/>
          <w:sz w:val="22"/>
          <w:szCs w:val="22"/>
        </w:rPr>
        <w:tab/>
        <w:t>39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170/17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45247130-0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retele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cu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apa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canalizare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din s.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Peciste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>, r-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nul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Rezina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Primaria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Peciste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Rezina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- 19.05.2017 - 11:00</w:t>
      </w:r>
      <w:r>
        <w:rPr>
          <w:rFonts w:ascii="Myriad Pro" w:hAnsi="Myriad Pro" w:cs="Myriad Pro"/>
          <w:sz w:val="22"/>
          <w:szCs w:val="22"/>
        </w:rPr>
        <w:tab/>
        <w:t>43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171/17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45000000-7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Lucrări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reparație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căminului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nr 1 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Școlii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Profesionale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nr 2 or.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Cahul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Scoala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Profesionala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2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Cahul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- 19.05.2017 - 11:00</w:t>
      </w:r>
      <w:r>
        <w:rPr>
          <w:rFonts w:ascii="Myriad Pro" w:hAnsi="Myriad Pro" w:cs="Myriad Pro"/>
          <w:sz w:val="22"/>
          <w:szCs w:val="22"/>
        </w:rPr>
        <w:tab/>
        <w:t>47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proofErr w:type="spellStart"/>
      <w:r>
        <w:rPr>
          <w:rFonts w:ascii="Myriad Pro" w:hAnsi="Myriad Pro" w:cs="Myriad Pro"/>
          <w:b/>
          <w:bCs/>
        </w:rPr>
        <w:t>Anunturi</w:t>
      </w:r>
      <w:proofErr w:type="spellEnd"/>
      <w:r>
        <w:rPr>
          <w:rFonts w:ascii="Myriad Pro" w:hAnsi="Myriad Pro" w:cs="Myriad Pro"/>
          <w:b/>
          <w:bCs/>
        </w:rPr>
        <w:t xml:space="preserve"> de </w:t>
      </w:r>
      <w:proofErr w:type="spellStart"/>
      <w:r>
        <w:rPr>
          <w:rFonts w:ascii="Myriad Pro" w:hAnsi="Myriad Pro" w:cs="Myriad Pro"/>
          <w:b/>
          <w:bCs/>
        </w:rPr>
        <w:t>modificare</w:t>
      </w:r>
      <w:proofErr w:type="spellEnd"/>
      <w:r>
        <w:rPr>
          <w:rFonts w:ascii="Myriad Pro" w:hAnsi="Myriad Pro" w:cs="Myriad Pro"/>
          <w:b/>
          <w:bCs/>
        </w:rPr>
        <w:t xml:space="preserve">/ </w:t>
      </w:r>
      <w:proofErr w:type="spellStart"/>
      <w:r>
        <w:rPr>
          <w:rFonts w:ascii="Myriad Pro" w:hAnsi="Myriad Pro" w:cs="Myriad Pro"/>
          <w:b/>
          <w:bCs/>
        </w:rPr>
        <w:t>anulare</w:t>
      </w:r>
      <w:proofErr w:type="spellEnd"/>
      <w:r>
        <w:rPr>
          <w:rFonts w:ascii="Myriad Pro" w:hAnsi="Myriad Pro" w:cs="Myriad Pro"/>
          <w:b/>
          <w:bCs/>
        </w:rPr>
        <w:t xml:space="preserve"> a </w:t>
      </w:r>
      <w:proofErr w:type="spellStart"/>
      <w:r>
        <w:rPr>
          <w:rFonts w:ascii="Myriad Pro" w:hAnsi="Myriad Pro" w:cs="Myriad Pro"/>
          <w:b/>
          <w:bCs/>
        </w:rPr>
        <w:t>procedurilor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prin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licitatie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deschisa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</w:t>
      </w:r>
      <w:r>
        <w:rPr>
          <w:rFonts w:ascii="Myriad Pro" w:hAnsi="Myriad Pro" w:cs="Myriad Pro"/>
          <w:sz w:val="18"/>
          <w:szCs w:val="18"/>
          <w:lang w:val="ro-RO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 xml:space="preserve">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Licitația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142/17 din 28.04.2017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achiziționarea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Servicii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transport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aerian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ocazional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Cod CPV: 60420000-8,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necesităților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A.O.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Federaţia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Lupte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din RM. </w:t>
      </w:r>
      <w:r>
        <w:rPr>
          <w:rFonts w:ascii="Myriad Pro" w:hAnsi="Myriad Pro" w:cs="Myriad Pro"/>
          <w:sz w:val="22"/>
          <w:szCs w:val="22"/>
        </w:rPr>
        <w:tab/>
        <w:t>51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Licitația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152/17 din 02.05.2017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achiziționarea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Echipament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compact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 xml:space="preserve">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epurare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apei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reziduale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din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deseuri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menajere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Cod CPV: 42996000-4,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necesităților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О.M.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Regia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“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Autosalubritate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>”.</w:t>
      </w:r>
      <w:r>
        <w:rPr>
          <w:rFonts w:ascii="Myriad Pro" w:hAnsi="Myriad Pro" w:cs="Myriad Pro"/>
          <w:sz w:val="22"/>
          <w:szCs w:val="22"/>
        </w:rPr>
        <w:tab/>
        <w:t>51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anulare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</w:t>
      </w:r>
      <w:r>
        <w:rPr>
          <w:rFonts w:ascii="Myriad Pro" w:hAnsi="Myriad Pro" w:cs="Myriad Pro"/>
          <w:sz w:val="18"/>
          <w:szCs w:val="18"/>
          <w:lang w:val="ro-RO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 xml:space="preserve">Se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anulează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Licitația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publică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Nr. 155/17din 05.05.2017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achiziționarea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Achiziţionarea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unui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 xml:space="preserve">tractor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multifuncţional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universal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destinat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efectuarea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lucrărilor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agricole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echipat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lamă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frontală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deszăpăzire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оncărcător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frontal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şi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remorcă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basculantă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borduri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adăugătoare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оn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cadrul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proiectului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,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Cioreşti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–un sat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salubrizat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,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implimentat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 xml:space="preserve">cu PNUD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оn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proiectul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MiDL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.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necesităților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Primaria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comunei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Cioreşti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>, r-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Nisporeni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>.</w:t>
      </w:r>
      <w:r>
        <w:rPr>
          <w:rFonts w:ascii="Myriad Pro" w:hAnsi="Myriad Pro" w:cs="Myriad Pro"/>
          <w:sz w:val="22"/>
          <w:szCs w:val="22"/>
        </w:rPr>
        <w:tab/>
        <w:t>51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Proceduri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prin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cerere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ofertelor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preţuri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462-op/17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45212224-2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Lucrari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constructie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terenului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mini-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fotbal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Gimnaziul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din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 xml:space="preserve">s.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Cusmirca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r-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nul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Soldanesti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Gimnaziul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Cusmirca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Soldanesti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- 11.05.2017 - 11:00</w:t>
      </w:r>
      <w:r>
        <w:rPr>
          <w:rFonts w:ascii="Myriad Pro" w:hAnsi="Myriad Pro" w:cs="Myriad Pro"/>
          <w:sz w:val="22"/>
          <w:szCs w:val="22"/>
        </w:rPr>
        <w:tab/>
        <w:t>53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463-op/17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45233142-6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lucrari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reparatie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drumului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Stefan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cel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Mare, s.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Gura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Galbenei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,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>r-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nul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Cimislia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Primaria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Gura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Galbenei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Cimislia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- 11.05.2017 - 11:00</w:t>
      </w:r>
      <w:r>
        <w:rPr>
          <w:rFonts w:ascii="Myriad Pro" w:hAnsi="Myriad Pro" w:cs="Myriad Pro"/>
          <w:sz w:val="22"/>
          <w:szCs w:val="22"/>
        </w:rPr>
        <w:tab/>
        <w:t>57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464-op/17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44000000-0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materiale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construcţie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Primaria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Copceac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UTA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Gagauzia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>10.05.2017 - 11:00</w:t>
      </w:r>
      <w:r>
        <w:rPr>
          <w:rFonts w:ascii="Myriad Pro" w:hAnsi="Myriad Pro" w:cs="Myriad Pro"/>
          <w:sz w:val="22"/>
          <w:szCs w:val="22"/>
        </w:rPr>
        <w:tab/>
        <w:t>60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465-op/17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45453000-7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lucrari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reparatie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capitala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atelierilor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(2buc)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educatia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tehnologica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in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gimnaziul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Gheorghe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Riscanu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or.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Riscani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Gimnaziul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Riscani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Riscani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>11.05.2017 - 11:00</w:t>
      </w:r>
      <w:r>
        <w:rPr>
          <w:rFonts w:ascii="Myriad Pro" w:hAnsi="Myriad Pro" w:cs="Myriad Pro"/>
          <w:sz w:val="22"/>
          <w:szCs w:val="22"/>
        </w:rPr>
        <w:tab/>
        <w:t>62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466-op/17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15800000-6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produse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alimentare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Primaria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Horesti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Ialoveni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- 10.05.2017 - 11:00</w:t>
      </w:r>
      <w:r>
        <w:rPr>
          <w:rFonts w:ascii="Myriad Pro" w:hAnsi="Myriad Pro" w:cs="Myriad Pro"/>
          <w:sz w:val="22"/>
          <w:szCs w:val="22"/>
        </w:rPr>
        <w:tab/>
        <w:t>65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467-op/17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45000000-7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grupul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sanitar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pentru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elevi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LT C.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Stamati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, com.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Ocnita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>, r-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nul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Ocnita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Liceul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Constantin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Stamati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Ocnita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- 11.05.2017 - 11:00</w:t>
      </w:r>
      <w:r>
        <w:rPr>
          <w:rFonts w:ascii="Myriad Pro" w:hAnsi="Myriad Pro" w:cs="Myriad Pro"/>
          <w:sz w:val="22"/>
          <w:szCs w:val="22"/>
        </w:rPr>
        <w:tab/>
        <w:t>69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468-op/17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45000000-7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lucrari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reparatie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capitala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gradinita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nr.1 din s.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Sarata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Galbena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,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>r-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nul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Hincesti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Primaria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Sarata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Galbena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Hincesti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- 11.05.2017 - 11:00</w:t>
      </w:r>
      <w:r>
        <w:rPr>
          <w:rFonts w:ascii="Myriad Pro" w:hAnsi="Myriad Pro" w:cs="Myriad Pro"/>
          <w:sz w:val="22"/>
          <w:szCs w:val="22"/>
        </w:rPr>
        <w:tab/>
        <w:t>72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469-op/17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34110000-1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automobil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serviciu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Hincesti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Silva IS - 10.05.2017 - 11:00</w:t>
      </w:r>
      <w:r>
        <w:rPr>
          <w:rFonts w:ascii="Myriad Pro" w:hAnsi="Myriad Pro" w:cs="Myriad Pro"/>
          <w:sz w:val="22"/>
          <w:szCs w:val="22"/>
        </w:rPr>
        <w:tab/>
        <w:t>75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470-op/17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45000000-7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Lucrari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reparatie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a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fasadei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Scoala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Profesionala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7 Chisinau - 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>11.04.2017 - 10:00</w:t>
      </w:r>
      <w:r>
        <w:rPr>
          <w:rFonts w:ascii="Myriad Pro" w:hAnsi="Myriad Pro" w:cs="Myriad Pro"/>
          <w:sz w:val="22"/>
          <w:szCs w:val="22"/>
        </w:rPr>
        <w:tab/>
        <w:t>78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Proceduri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prin</w:t>
      </w:r>
      <w:proofErr w:type="spellEnd"/>
      <w:r>
        <w:rPr>
          <w:rFonts w:ascii="Myriad Pro" w:hAnsi="Myriad Pro" w:cs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8"/>
          <w:szCs w:val="28"/>
        </w:rPr>
        <w:t>acord-cadru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16-ac/17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 xml:space="preserve">Cod CPV. 60400000-2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Achiziţionarea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serviciilor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transport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aerian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internaţional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pasageri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. -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Ministerul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Economiei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- 19.05.2017 - 10:00</w:t>
      </w:r>
      <w:r>
        <w:rPr>
          <w:rFonts w:ascii="Myriad Pro" w:hAnsi="Myriad Pro" w:cs="Myriad Pro"/>
          <w:sz w:val="22"/>
          <w:szCs w:val="22"/>
        </w:rPr>
        <w:tab/>
        <w:t>81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proofErr w:type="spellStart"/>
      <w:r>
        <w:rPr>
          <w:rFonts w:ascii="Myriad Pro" w:hAnsi="Myriad Pro" w:cs="Myriad Pro"/>
          <w:b/>
          <w:bCs/>
        </w:rPr>
        <w:t>Anunturi</w:t>
      </w:r>
      <w:proofErr w:type="spellEnd"/>
      <w:r>
        <w:rPr>
          <w:rFonts w:ascii="Myriad Pro" w:hAnsi="Myriad Pro" w:cs="Myriad Pro"/>
          <w:b/>
          <w:bCs/>
        </w:rPr>
        <w:t xml:space="preserve"> de </w:t>
      </w:r>
      <w:proofErr w:type="spellStart"/>
      <w:r>
        <w:rPr>
          <w:rFonts w:ascii="Myriad Pro" w:hAnsi="Myriad Pro" w:cs="Myriad Pro"/>
          <w:b/>
          <w:bCs/>
        </w:rPr>
        <w:t>modificare</w:t>
      </w:r>
      <w:proofErr w:type="spellEnd"/>
      <w:r>
        <w:rPr>
          <w:rFonts w:ascii="Myriad Pro" w:hAnsi="Myriad Pro" w:cs="Myriad Pro"/>
          <w:b/>
          <w:bCs/>
        </w:rPr>
        <w:t xml:space="preserve">/ </w:t>
      </w:r>
      <w:proofErr w:type="spellStart"/>
      <w:r>
        <w:rPr>
          <w:rFonts w:ascii="Myriad Pro" w:hAnsi="Myriad Pro" w:cs="Myriad Pro"/>
          <w:b/>
          <w:bCs/>
        </w:rPr>
        <w:t>anulare</w:t>
      </w:r>
      <w:proofErr w:type="spellEnd"/>
      <w:r>
        <w:rPr>
          <w:rFonts w:ascii="Myriad Pro" w:hAnsi="Myriad Pro" w:cs="Myriad Pro"/>
          <w:b/>
          <w:bCs/>
        </w:rPr>
        <w:t xml:space="preserve"> a </w:t>
      </w:r>
      <w:proofErr w:type="spellStart"/>
      <w:r>
        <w:rPr>
          <w:rFonts w:ascii="Myriad Pro" w:hAnsi="Myriad Pro" w:cs="Myriad Pro"/>
          <w:b/>
          <w:bCs/>
        </w:rPr>
        <w:t>procedurilor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prin</w:t>
      </w:r>
      <w:proofErr w:type="spellEnd"/>
      <w:r>
        <w:rPr>
          <w:rFonts w:ascii="Myriad Pro" w:hAnsi="Myriad Pro" w:cs="Myriad Pro"/>
          <w:b/>
          <w:bCs/>
        </w:rPr>
        <w:t xml:space="preserve"> </w:t>
      </w:r>
      <w:proofErr w:type="spellStart"/>
      <w:r>
        <w:rPr>
          <w:rFonts w:ascii="Myriad Pro" w:hAnsi="Myriad Pro" w:cs="Myriad Pro"/>
          <w:b/>
          <w:bCs/>
        </w:rPr>
        <w:t>acord-cadru</w:t>
      </w:r>
      <w:proofErr w:type="spellEnd"/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>-</w:t>
      </w:r>
      <w:r>
        <w:rPr>
          <w:rFonts w:ascii="Myriad Pro" w:hAnsi="Myriad Pro" w:cs="Myriad Pro"/>
          <w:b/>
          <w:bCs/>
          <w:sz w:val="18"/>
          <w:szCs w:val="18"/>
          <w:lang w:val="ro-RO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>ACORD-CADRU</w:t>
      </w:r>
      <w:r>
        <w:rPr>
          <w:rFonts w:ascii="Myriad Pro" w:hAnsi="Myriad Pro" w:cs="Myriad Pro"/>
          <w:sz w:val="18"/>
          <w:szCs w:val="18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 xml:space="preserve">Nr. 13-ac/17 din 28.04.2017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achiziționarea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serviciilor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transport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aerian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internațional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pasageri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pentru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anul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2017, Cod CPV:60400000-2,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necesităților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Ministerul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Justiției</w:t>
      </w:r>
      <w:proofErr w:type="spellEnd"/>
      <w:r>
        <w:rPr>
          <w:rFonts w:ascii="Myriad Pro" w:hAnsi="Myriad Pro" w:cs="Myriad Pro"/>
          <w:sz w:val="22"/>
          <w:szCs w:val="22"/>
        </w:rPr>
        <w:tab/>
        <w:t>85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sz w:val="22"/>
          <w:szCs w:val="22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Anunt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modificare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-</w:t>
      </w:r>
      <w:r>
        <w:rPr>
          <w:rFonts w:ascii="Myriad Pro" w:hAnsi="Myriad Pro" w:cs="Myriad Pro"/>
          <w:b/>
          <w:bCs/>
          <w:sz w:val="18"/>
          <w:szCs w:val="18"/>
          <w:lang w:val="ro-RO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>ACORD-CADRU</w:t>
      </w:r>
      <w:r>
        <w:rPr>
          <w:rFonts w:ascii="Myriad Pro" w:hAnsi="Myriad Pro" w:cs="Myriad Pro"/>
          <w:sz w:val="18"/>
          <w:szCs w:val="18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 xml:space="preserve">Nr. 12-ac/17 din 28.04.2017 cu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privire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la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achiziționarea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Servicii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transport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aerian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internațional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pasageri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, Cod CPV: 60420000-8, conform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necesităților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Ministerul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Afacerilor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Externe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și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Integrării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18"/>
          <w:szCs w:val="18"/>
        </w:rPr>
        <w:t>Europene</w:t>
      </w:r>
      <w:proofErr w:type="spellEnd"/>
      <w:r>
        <w:rPr>
          <w:rFonts w:ascii="Myriad Pro" w:hAnsi="Myriad Pro" w:cs="Myriad Pro"/>
          <w:b/>
          <w:bCs/>
          <w:sz w:val="18"/>
          <w:szCs w:val="18"/>
        </w:rPr>
        <w:t>.</w:t>
      </w:r>
      <w:r>
        <w:rPr>
          <w:rFonts w:ascii="Myriad Pro" w:hAnsi="Myriad Pro" w:cs="Myriad Pro"/>
          <w:sz w:val="22"/>
          <w:szCs w:val="22"/>
        </w:rPr>
        <w:tab/>
        <w:t>85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sz w:val="22"/>
          <w:szCs w:val="22"/>
        </w:rPr>
      </w:pP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sz w:val="22"/>
          <w:szCs w:val="22"/>
        </w:rPr>
      </w:pPr>
      <w:proofErr w:type="spellStart"/>
      <w:r>
        <w:rPr>
          <w:rFonts w:ascii="Myriad Pro" w:hAnsi="Myriad Pro" w:cs="Myriad Pro"/>
          <w:b/>
          <w:bCs/>
          <w:sz w:val="22"/>
          <w:szCs w:val="22"/>
        </w:rPr>
        <w:t>Contracte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atribuite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pe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suport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de </w:t>
      </w:r>
      <w:proofErr w:type="spellStart"/>
      <w:r>
        <w:rPr>
          <w:rFonts w:ascii="Myriad Pro" w:hAnsi="Myriad Pro" w:cs="Myriad Pro"/>
          <w:b/>
          <w:bCs/>
          <w:sz w:val="22"/>
          <w:szCs w:val="22"/>
        </w:rPr>
        <w:t>hartie</w:t>
      </w:r>
      <w:proofErr w:type="spellEnd"/>
      <w:r>
        <w:rPr>
          <w:rFonts w:ascii="Myriad Pro" w:hAnsi="Myriad Pro" w:cs="Myriad Pro"/>
          <w:b/>
          <w:bCs/>
          <w:sz w:val="22"/>
          <w:szCs w:val="22"/>
        </w:rPr>
        <w:t xml:space="preserve"> I trim 2017</w:t>
      </w:r>
      <w:r>
        <w:rPr>
          <w:rFonts w:ascii="Myriad Pro" w:hAnsi="Myriad Pro" w:cs="Myriad Pro"/>
          <w:sz w:val="22"/>
          <w:szCs w:val="22"/>
        </w:rPr>
        <w:tab/>
        <w:t>86</w:t>
      </w:r>
    </w:p>
    <w:p w:rsidR="003B3537" w:rsidRDefault="003B3537" w:rsidP="003B3537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sz w:val="22"/>
          <w:szCs w:val="22"/>
        </w:rPr>
      </w:pPr>
    </w:p>
    <w:p w:rsidR="00553CF5" w:rsidRPr="003B3537" w:rsidRDefault="00553CF5" w:rsidP="003B3537"/>
    <w:sectPr w:rsidR="00553CF5" w:rsidRPr="003B3537" w:rsidSect="003B353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spelling="clean" w:grammar="clean"/>
  <w:stylePaneFormatFilter w:val="3F01"/>
  <w:defaultTabStop w:val="708"/>
  <w:characterSpacingControl w:val="doNotCompress"/>
  <w:compat/>
  <w:rsids>
    <w:rsidRoot w:val="00553CF5"/>
    <w:rsid w:val="00013D1D"/>
    <w:rsid w:val="00036D8B"/>
    <w:rsid w:val="00040198"/>
    <w:rsid w:val="00040349"/>
    <w:rsid w:val="00082FF4"/>
    <w:rsid w:val="00103849"/>
    <w:rsid w:val="001D0E1F"/>
    <w:rsid w:val="00260D6A"/>
    <w:rsid w:val="002A16C1"/>
    <w:rsid w:val="0036274D"/>
    <w:rsid w:val="003A75D9"/>
    <w:rsid w:val="003B3537"/>
    <w:rsid w:val="00405CFE"/>
    <w:rsid w:val="00456615"/>
    <w:rsid w:val="004604CB"/>
    <w:rsid w:val="004A544F"/>
    <w:rsid w:val="00553CF5"/>
    <w:rsid w:val="005952B2"/>
    <w:rsid w:val="005D6EB3"/>
    <w:rsid w:val="00631BB7"/>
    <w:rsid w:val="00646B15"/>
    <w:rsid w:val="00682651"/>
    <w:rsid w:val="006E592F"/>
    <w:rsid w:val="00712F5C"/>
    <w:rsid w:val="00754C46"/>
    <w:rsid w:val="00773A0A"/>
    <w:rsid w:val="007F749C"/>
    <w:rsid w:val="00884BA9"/>
    <w:rsid w:val="00891C59"/>
    <w:rsid w:val="00894653"/>
    <w:rsid w:val="008B243E"/>
    <w:rsid w:val="008F2BA1"/>
    <w:rsid w:val="009C1FFC"/>
    <w:rsid w:val="009C6A5C"/>
    <w:rsid w:val="009F2682"/>
    <w:rsid w:val="009F60B9"/>
    <w:rsid w:val="00A67880"/>
    <w:rsid w:val="00A953FB"/>
    <w:rsid w:val="00A96BD1"/>
    <w:rsid w:val="00AC5E0D"/>
    <w:rsid w:val="00B476C3"/>
    <w:rsid w:val="00B824F3"/>
    <w:rsid w:val="00BD04EF"/>
    <w:rsid w:val="00C31AD1"/>
    <w:rsid w:val="00C6207D"/>
    <w:rsid w:val="00CC1FE8"/>
    <w:rsid w:val="00CF28C4"/>
    <w:rsid w:val="00E1012D"/>
    <w:rsid w:val="00E31C74"/>
    <w:rsid w:val="00EB3AB1"/>
    <w:rsid w:val="00F05065"/>
    <w:rsid w:val="00F50671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Paragraph">
    <w:name w:val="[Basic Paragraph]"/>
    <w:basedOn w:val="a"/>
    <w:rsid w:val="00754C4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apple-converted-space">
    <w:name w:val="apple-converted-space"/>
    <w:rsid w:val="00754C46"/>
  </w:style>
  <w:style w:type="character" w:styleId="HTML">
    <w:name w:val="HTML Acronym"/>
    <w:basedOn w:val="a0"/>
    <w:rsid w:val="00A67880"/>
    <w:rPr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Tipul contractului</vt:lpstr>
    </vt:vector>
  </TitlesOfParts>
  <Company>SPecialiST RePack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Tipul contractului</dc:title>
  <dc:creator>Alexandru</dc:creator>
  <cp:lastModifiedBy>User</cp:lastModifiedBy>
  <cp:revision>2</cp:revision>
  <dcterms:created xsi:type="dcterms:W3CDTF">2017-04-28T05:07:00Z</dcterms:created>
  <dcterms:modified xsi:type="dcterms:W3CDTF">2017-04-28T05:07:00Z</dcterms:modified>
</cp:coreProperties>
</file>